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bdr w:val="none" w:sz="0" w:space="0" w:color="auto" w:frame="1"/>
        </w:rPr>
      </w:pPr>
      <w:r w:rsidRPr="008024E1">
        <w:rPr>
          <w:rStyle w:val="Strong"/>
          <w:bdr w:val="none" w:sz="0" w:space="0" w:color="auto" w:frame="1"/>
        </w:rPr>
        <w:t>Họ và tên</w:t>
      </w:r>
      <w:proofErr w:type="gramStart"/>
      <w:r w:rsidRPr="008024E1">
        <w:rPr>
          <w:rStyle w:val="Strong"/>
          <w:bdr w:val="none" w:sz="0" w:space="0" w:color="auto" w:frame="1"/>
        </w:rPr>
        <w:t>:…………………………………</w:t>
      </w:r>
      <w:proofErr w:type="gramEnd"/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bdr w:val="none" w:sz="0" w:space="0" w:color="auto" w:frame="1"/>
        </w:rPr>
      </w:pPr>
      <w:r w:rsidRPr="008024E1">
        <w:rPr>
          <w:rStyle w:val="Strong"/>
          <w:bdr w:val="none" w:sz="0" w:space="0" w:color="auto" w:frame="1"/>
        </w:rPr>
        <w:t>ĐỀ ÔN TẬP CUỐI KÌ 2 - TOÁN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Phần 1. Trắc nghiệm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1:</w:t>
      </w:r>
      <w:r w:rsidRPr="008024E1">
        <w:t> Số IV được đọc là: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 xml:space="preserve">A. Mười lăm                B. Một năm                    C. Bốn                       </w:t>
      </w:r>
      <w:r w:rsidRPr="008024E1">
        <w:t>D. Sáu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2.</w:t>
      </w:r>
      <w:r w:rsidRPr="008024E1">
        <w:t> Số 3 048 làm tròn đến chữ số hàng chục ta được số: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 xml:space="preserve">A. 3 050                     B. 3 040                          C. 3 000                       </w:t>
      </w:r>
      <w:r w:rsidRPr="008024E1">
        <w:t>D. 3 100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3</w:t>
      </w:r>
      <w:r w:rsidRPr="008024E1">
        <w:rPr>
          <w:rStyle w:val="Strong"/>
          <w:color w:val="000000"/>
        </w:rPr>
        <w:t>.</w:t>
      </w:r>
      <w:r w:rsidRPr="008024E1">
        <w:rPr>
          <w:color w:val="000000"/>
        </w:rPr>
        <w:t>Phép chia nào dưới đây có số dư là 1</w:t>
      </w:r>
      <w:r w:rsidRPr="008024E1">
        <w:rPr>
          <w:color w:val="000000"/>
        </w:rPr>
        <w:t>?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 xml:space="preserve">A. 15 </w:t>
      </w:r>
      <w:proofErr w:type="gramStart"/>
      <w:r w:rsidRPr="008024E1">
        <w:rPr>
          <w:color w:val="000000"/>
        </w:rPr>
        <w:t>247 :</w:t>
      </w:r>
      <w:proofErr w:type="gramEnd"/>
      <w:r w:rsidRPr="008024E1">
        <w:rPr>
          <w:color w:val="000000"/>
        </w:rPr>
        <w:t xml:space="preserve"> 5</w:t>
      </w:r>
      <w:r w:rsidRPr="008024E1">
        <w:rPr>
          <w:color w:val="000000"/>
        </w:rPr>
        <w:t xml:space="preserve">                  </w:t>
      </w:r>
      <w:r w:rsidRPr="008024E1">
        <w:rPr>
          <w:color w:val="000000"/>
        </w:rPr>
        <w:t>B. 23 016 : 4</w:t>
      </w:r>
      <w:r w:rsidRPr="008024E1">
        <w:rPr>
          <w:color w:val="000000"/>
        </w:rPr>
        <w:t xml:space="preserve">                 </w:t>
      </w:r>
      <w:r w:rsidRPr="008024E1">
        <w:rPr>
          <w:color w:val="000000"/>
        </w:rPr>
        <w:t>C. 12 364 : 3</w:t>
      </w:r>
      <w:r w:rsidRPr="008024E1">
        <w:rPr>
          <w:color w:val="000000"/>
        </w:rPr>
        <w:t xml:space="preserve">                   </w:t>
      </w:r>
      <w:r w:rsidRPr="008024E1">
        <w:rPr>
          <w:color w:val="000000"/>
        </w:rPr>
        <w:t>D. 58 110 : 9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4.</w:t>
      </w:r>
      <w:r w:rsidRPr="008024E1">
        <w:t> Một mảnh vườn hình chữ nhật có chiều rộng 5 m, chiều dài gấp 9 lần chiều rộng. Diện tích của hình chữ nhật đó là: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>A. 14 m</w:t>
      </w:r>
      <w:r w:rsidRPr="008024E1">
        <w:rPr>
          <w:bdr w:val="none" w:sz="0" w:space="0" w:color="auto" w:frame="1"/>
          <w:vertAlign w:val="superscript"/>
        </w:rPr>
        <w:t xml:space="preserve">2 </w:t>
      </w:r>
      <w:r w:rsidRPr="008024E1">
        <w:t xml:space="preserve">                     </w:t>
      </w:r>
      <w:r w:rsidRPr="008024E1">
        <w:t>B. 50 m</w:t>
      </w:r>
      <w:r w:rsidRPr="008024E1">
        <w:rPr>
          <w:bdr w:val="none" w:sz="0" w:space="0" w:color="auto" w:frame="1"/>
          <w:vertAlign w:val="superscript"/>
        </w:rPr>
        <w:t xml:space="preserve">2 </w:t>
      </w:r>
      <w:r w:rsidRPr="008024E1">
        <w:t xml:space="preserve">                        </w:t>
      </w:r>
      <w:r w:rsidRPr="008024E1">
        <w:t>C. 225 m</w:t>
      </w:r>
      <w:r w:rsidRPr="008024E1">
        <w:rPr>
          <w:bdr w:val="none" w:sz="0" w:space="0" w:color="auto" w:frame="1"/>
          <w:vertAlign w:val="superscript"/>
        </w:rPr>
        <w:t xml:space="preserve">2 </w:t>
      </w:r>
      <w:r w:rsidRPr="008024E1">
        <w:t xml:space="preserve">                    </w:t>
      </w:r>
      <w:r w:rsidRPr="008024E1">
        <w:t>D. 100 m</w:t>
      </w:r>
      <w:r w:rsidRPr="008024E1">
        <w:rPr>
          <w:bdr w:val="none" w:sz="0" w:space="0" w:color="auto" w:frame="1"/>
          <w:vertAlign w:val="superscript"/>
        </w:rPr>
        <w:t>2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5.</w:t>
      </w:r>
      <w:r w:rsidRPr="008024E1">
        <w:t> Tháng nào sau đây có 31 ngày?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 xml:space="preserve">A. Tháng 2                  B. Tháng 4                    C. Tháng 9                   </w:t>
      </w:r>
      <w:r w:rsidRPr="008024E1">
        <w:t>D. Tháng 12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6.</w:t>
      </w:r>
      <w:r w:rsidRPr="008024E1">
        <w:t> Khả năng nào sau đây </w:t>
      </w:r>
      <w:r w:rsidRPr="008024E1">
        <w:rPr>
          <w:rStyle w:val="Emphasis"/>
          <w:b/>
          <w:bCs/>
          <w:bdr w:val="none" w:sz="0" w:space="0" w:color="auto" w:frame="1"/>
        </w:rPr>
        <w:t>không</w:t>
      </w:r>
      <w:r w:rsidRPr="008024E1">
        <w:t> thể xảy ra khi gieo một con xúc xắc một lần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noProof/>
        </w:rPr>
        <w:drawing>
          <wp:inline distT="0" distB="0" distL="0" distR="0">
            <wp:extent cx="1557337" cy="1092835"/>
            <wp:effectExtent l="0" t="0" r="5080" b="0"/>
            <wp:docPr id="1" name="Picture 1" descr="Câu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50" cy="110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 xml:space="preserve">A. Mặt 1 chấm xuất hiện       </w:t>
      </w:r>
      <w:r w:rsidRPr="008024E1">
        <w:t>B. Mặt 7 chấm xu</w:t>
      </w:r>
      <w:r w:rsidR="008024E1" w:rsidRPr="008024E1">
        <w:t xml:space="preserve">ất hiện  </w:t>
      </w:r>
      <w:r w:rsidRPr="008024E1">
        <w:t xml:space="preserve">C. Mặt 3 chấm xuất hiện    </w:t>
      </w:r>
      <w:r w:rsidRPr="008024E1">
        <w:t>D. Mặt 4 chấm xuất hiện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7.</w:t>
      </w:r>
      <w:r w:rsidRPr="008024E1">
        <w:t>Bạn Nam mang hai tờ tiền có mệnh giá 10 000 đồng đi mua bút chì. Bạn mua hết 15 000. Bạn Nam còn thừa ...………đồng.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 xml:space="preserve">A. 10 000 đồng                   B. 5 000 đồng                  C. 2 000 đồng                        </w:t>
      </w:r>
      <w:r w:rsidRPr="008024E1">
        <w:t>D. 1 000 đồng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8</w:t>
      </w:r>
      <w:r w:rsidRPr="008024E1">
        <w:rPr>
          <w:rStyle w:val="Strong"/>
          <w:color w:val="000000"/>
        </w:rPr>
        <w:t>.</w:t>
      </w:r>
      <w:r w:rsidRPr="008024E1">
        <w:rPr>
          <w:color w:val="000000"/>
        </w:rPr>
        <w:t xml:space="preserve"> Ngày 6 tháng 6 năm 2022 là Thứ Hai. Vậy Thứ Hai tiếp </w:t>
      </w:r>
      <w:proofErr w:type="gramStart"/>
      <w:r w:rsidRPr="008024E1">
        <w:rPr>
          <w:color w:val="000000"/>
        </w:rPr>
        <w:t>theo</w:t>
      </w:r>
      <w:proofErr w:type="gramEnd"/>
      <w:r w:rsidRPr="008024E1">
        <w:rPr>
          <w:color w:val="000000"/>
        </w:rPr>
        <w:t xml:space="preserve"> của tháng 6 vào ngày nào?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A. Ngày 10</w:t>
      </w:r>
      <w:r w:rsidRPr="008024E1">
        <w:rPr>
          <w:color w:val="000000"/>
        </w:rPr>
        <w:t xml:space="preserve">                     </w:t>
      </w:r>
      <w:r w:rsidRPr="008024E1">
        <w:rPr>
          <w:color w:val="000000"/>
        </w:rPr>
        <w:t>B. Ngày 11</w:t>
      </w:r>
      <w:r w:rsidRPr="008024E1">
        <w:rPr>
          <w:color w:val="000000"/>
        </w:rPr>
        <w:t xml:space="preserve">                </w:t>
      </w:r>
      <w:r w:rsidRPr="008024E1">
        <w:rPr>
          <w:color w:val="000000"/>
        </w:rPr>
        <w:t>C. Ngày 12</w:t>
      </w:r>
      <w:r w:rsidRPr="008024E1">
        <w:rPr>
          <w:color w:val="000000"/>
        </w:rPr>
        <w:t xml:space="preserve">                     </w:t>
      </w:r>
      <w:r w:rsidRPr="008024E1">
        <w:rPr>
          <w:color w:val="000000"/>
        </w:rPr>
        <w:t>D. Ngày 13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9</w:t>
      </w:r>
      <w:r w:rsidRPr="008024E1">
        <w:rPr>
          <w:rStyle w:val="Strong"/>
          <w:color w:val="000000"/>
        </w:rPr>
        <w:t>.</w:t>
      </w:r>
      <w:r w:rsidRPr="008024E1">
        <w:rPr>
          <w:color w:val="000000"/>
        </w:rPr>
        <w:t> Số gồm 2 chục nghìn, 3 nghìn, 8 trăm, 5 chục và hai đơn vị viết là: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A. 32 852</w:t>
      </w:r>
      <w:r w:rsidRPr="008024E1">
        <w:rPr>
          <w:color w:val="000000"/>
        </w:rPr>
        <w:t xml:space="preserve">                    </w:t>
      </w:r>
      <w:r w:rsidRPr="008024E1">
        <w:rPr>
          <w:color w:val="000000"/>
        </w:rPr>
        <w:t>B. 23 582</w:t>
      </w:r>
      <w:r w:rsidRPr="008024E1">
        <w:rPr>
          <w:color w:val="000000"/>
        </w:rPr>
        <w:t xml:space="preserve">                         </w:t>
      </w:r>
      <w:r w:rsidRPr="008024E1">
        <w:rPr>
          <w:color w:val="000000"/>
        </w:rPr>
        <w:t>C. 32 258</w:t>
      </w:r>
      <w:r w:rsidRPr="008024E1">
        <w:rPr>
          <w:color w:val="000000"/>
        </w:rPr>
        <w:t xml:space="preserve">                   </w:t>
      </w:r>
      <w:r w:rsidRPr="008024E1">
        <w:rPr>
          <w:color w:val="000000"/>
        </w:rPr>
        <w:t>D. 23 852</w:t>
      </w:r>
    </w:p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b/>
          <w:bCs/>
          <w:color w:val="000000"/>
          <w:sz w:val="24"/>
          <w:szCs w:val="24"/>
        </w:rPr>
        <w:t xml:space="preserve">Câu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10</w:t>
      </w:r>
      <w:r w:rsidRPr="008024E1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  <w:r w:rsidRPr="008024E1">
        <w:rPr>
          <w:rFonts w:eastAsia="Times New Roman" w:cs="Times New Roman"/>
          <w:color w:val="000000"/>
          <w:sz w:val="24"/>
          <w:szCs w:val="24"/>
        </w:rPr>
        <w:t> Cho bảng thống kê sau: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</w:tblGrid>
      <w:tr w:rsidR="008024E1" w:rsidRPr="008024E1" w:rsidTr="008024E1"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Địa điểm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Hà Nội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Sapa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Cà Mau</w:t>
            </w:r>
          </w:p>
        </w:tc>
      </w:tr>
      <w:tr w:rsidR="008024E1" w:rsidRPr="008024E1" w:rsidTr="008024E1"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Nhiệt độ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38 </w:t>
            </w:r>
            <w:r w:rsidRPr="008024E1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20 </w:t>
            </w:r>
            <w:r w:rsidRPr="008024E1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30 </w:t>
            </w:r>
            <w:r w:rsidRPr="008024E1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C</w:t>
            </w:r>
          </w:p>
        </w:tc>
      </w:tr>
    </w:tbl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Quan sát bảng số liệu và cho biết nhiệt độ ở Hà Nội cao hơn nhiệt độ ở Sapa bao nhiêu độ C?</w:t>
      </w:r>
    </w:p>
    <w:p w:rsid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A. 10</w:t>
      </w:r>
      <w:r w:rsidRPr="008024E1">
        <w:rPr>
          <w:rFonts w:eastAsia="Times New Roman" w:cs="Times New Roman"/>
          <w:color w:val="000000"/>
          <w:sz w:val="24"/>
          <w:szCs w:val="24"/>
          <w:vertAlign w:val="superscript"/>
        </w:rPr>
        <w:t>o</w:t>
      </w:r>
      <w:r w:rsidRPr="008024E1">
        <w:rPr>
          <w:rFonts w:eastAsia="Times New Roman" w:cs="Times New Roman"/>
          <w:color w:val="000000"/>
          <w:sz w:val="24"/>
          <w:szCs w:val="24"/>
        </w:rPr>
        <w:t>C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      </w:t>
      </w:r>
      <w:r w:rsidRPr="008024E1">
        <w:rPr>
          <w:rFonts w:eastAsia="Times New Roman" w:cs="Times New Roman"/>
          <w:color w:val="000000"/>
          <w:sz w:val="24"/>
          <w:szCs w:val="24"/>
        </w:rPr>
        <w:t>B. 12</w:t>
      </w:r>
      <w:r w:rsidRPr="008024E1">
        <w:rPr>
          <w:rFonts w:eastAsia="Times New Roman" w:cs="Times New Roman"/>
          <w:color w:val="000000"/>
          <w:sz w:val="24"/>
          <w:szCs w:val="24"/>
          <w:vertAlign w:val="superscript"/>
        </w:rPr>
        <w:t>o</w:t>
      </w:r>
      <w:r w:rsidRPr="008024E1">
        <w:rPr>
          <w:rFonts w:eastAsia="Times New Roman" w:cs="Times New Roman"/>
          <w:color w:val="000000"/>
          <w:sz w:val="24"/>
          <w:szCs w:val="24"/>
        </w:rPr>
        <w:t>C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        </w:t>
      </w:r>
      <w:r w:rsidRPr="008024E1">
        <w:rPr>
          <w:rFonts w:eastAsia="Times New Roman" w:cs="Times New Roman"/>
          <w:color w:val="000000"/>
          <w:sz w:val="24"/>
          <w:szCs w:val="24"/>
        </w:rPr>
        <w:t>C. 15</w:t>
      </w:r>
      <w:r w:rsidRPr="008024E1">
        <w:rPr>
          <w:rFonts w:eastAsia="Times New Roman" w:cs="Times New Roman"/>
          <w:color w:val="000000"/>
          <w:sz w:val="24"/>
          <w:szCs w:val="24"/>
          <w:vertAlign w:val="superscript"/>
        </w:rPr>
        <w:t>o</w:t>
      </w:r>
      <w:r w:rsidRPr="008024E1">
        <w:rPr>
          <w:rFonts w:eastAsia="Times New Roman" w:cs="Times New Roman"/>
          <w:color w:val="000000"/>
          <w:sz w:val="24"/>
          <w:szCs w:val="24"/>
        </w:rPr>
        <w:t>C</w:t>
      </w:r>
      <w:r>
        <w:rPr>
          <w:rFonts w:eastAsia="Times New Roman" w:cs="Times New Roman"/>
          <w:color w:val="000000"/>
          <w:sz w:val="24"/>
          <w:szCs w:val="24"/>
        </w:rPr>
        <w:t xml:space="preserve">                      </w:t>
      </w:r>
      <w:r w:rsidRPr="008024E1">
        <w:rPr>
          <w:rFonts w:eastAsia="Times New Roman" w:cs="Times New Roman"/>
          <w:color w:val="000000"/>
          <w:sz w:val="24"/>
          <w:szCs w:val="24"/>
        </w:rPr>
        <w:t>D. 18</w:t>
      </w:r>
      <w:r w:rsidRPr="008024E1">
        <w:rPr>
          <w:rFonts w:eastAsia="Times New Roman" w:cs="Times New Roman"/>
          <w:color w:val="000000"/>
          <w:sz w:val="24"/>
          <w:szCs w:val="24"/>
          <w:vertAlign w:val="superscript"/>
        </w:rPr>
        <w:t>o</w:t>
      </w:r>
      <w:r w:rsidRPr="008024E1">
        <w:rPr>
          <w:rFonts w:eastAsia="Times New Roman" w:cs="Times New Roman"/>
          <w:color w:val="000000"/>
          <w:sz w:val="24"/>
          <w:szCs w:val="24"/>
        </w:rPr>
        <w:t>C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11</w:t>
      </w:r>
      <w:r w:rsidRPr="008024E1">
        <w:rPr>
          <w:rStyle w:val="Strong"/>
          <w:color w:val="000000"/>
        </w:rPr>
        <w:t>. </w:t>
      </w:r>
      <w:r w:rsidRPr="008024E1">
        <w:rPr>
          <w:color w:val="000000"/>
        </w:rPr>
        <w:t>Năm nay mẹ 36 tuổi, tuổi của con bằng tuổi của mẹ giảm đi 4 lần. Hỏi năm nay con mấy tuổi?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A. 6 tuổi</w:t>
      </w:r>
      <w:r w:rsidRPr="008024E1">
        <w:rPr>
          <w:color w:val="000000"/>
        </w:rPr>
        <w:t xml:space="preserve">                      </w:t>
      </w:r>
      <w:r w:rsidRPr="008024E1">
        <w:rPr>
          <w:color w:val="000000"/>
        </w:rPr>
        <w:t>B. 7 tuổi</w:t>
      </w:r>
      <w:r w:rsidRPr="008024E1">
        <w:rPr>
          <w:color w:val="000000"/>
        </w:rPr>
        <w:t xml:space="preserve">                    </w:t>
      </w:r>
      <w:r w:rsidRPr="008024E1">
        <w:rPr>
          <w:color w:val="000000"/>
        </w:rPr>
        <w:t>C. 10 tuổi</w:t>
      </w:r>
      <w:r w:rsidRPr="008024E1">
        <w:rPr>
          <w:color w:val="000000"/>
        </w:rPr>
        <w:t xml:space="preserve">                   </w:t>
      </w:r>
      <w:r w:rsidRPr="008024E1">
        <w:rPr>
          <w:color w:val="000000"/>
        </w:rPr>
        <w:t>D. 9 tuổi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12</w:t>
      </w:r>
      <w:r w:rsidRPr="008024E1">
        <w:rPr>
          <w:rStyle w:val="Strong"/>
          <w:color w:val="000000"/>
        </w:rPr>
        <w:t>. </w:t>
      </w:r>
      <w:r w:rsidRPr="008024E1">
        <w:rPr>
          <w:color w:val="000000"/>
        </w:rPr>
        <w:t>Một nhóm bạn gồm Hoa, Hồng, Huệ, Hương. Cô giáo chọn 1 bạn bất kì để làm nhóm trưởng. Cô giáo ‘không thể’ chọn bạn nào?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A. Hoa</w:t>
      </w:r>
      <w:r w:rsidRPr="008024E1">
        <w:rPr>
          <w:color w:val="000000"/>
        </w:rPr>
        <w:t xml:space="preserve">                   </w:t>
      </w:r>
      <w:r w:rsidRPr="008024E1">
        <w:rPr>
          <w:color w:val="000000"/>
        </w:rPr>
        <w:t>B. Hồng</w:t>
      </w:r>
      <w:r w:rsidRPr="008024E1">
        <w:rPr>
          <w:color w:val="000000"/>
        </w:rPr>
        <w:t xml:space="preserve">                           </w:t>
      </w:r>
      <w:r w:rsidRPr="008024E1">
        <w:rPr>
          <w:color w:val="000000"/>
        </w:rPr>
        <w:t>C. Đào</w:t>
      </w:r>
      <w:r w:rsidRPr="008024E1">
        <w:rPr>
          <w:color w:val="000000"/>
        </w:rPr>
        <w:t xml:space="preserve">                      </w:t>
      </w:r>
      <w:r w:rsidRPr="008024E1">
        <w:rPr>
          <w:color w:val="000000"/>
        </w:rPr>
        <w:t>D. Hương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13</w:t>
      </w:r>
      <w:r w:rsidRPr="008024E1">
        <w:rPr>
          <w:rStyle w:val="Strong"/>
          <w:color w:val="000000"/>
        </w:rPr>
        <w:t>. </w:t>
      </w:r>
      <w:r w:rsidRPr="008024E1">
        <w:rPr>
          <w:color w:val="000000"/>
        </w:rPr>
        <w:t>Chọn phát biểu đúng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A. 85 367 phút &lt; 74 256 phút</w:t>
      </w:r>
      <w:r w:rsidRPr="008024E1">
        <w:rPr>
          <w:color w:val="000000"/>
        </w:rPr>
        <w:t xml:space="preserve">                      </w:t>
      </w:r>
      <w:r w:rsidRPr="008024E1">
        <w:rPr>
          <w:color w:val="000000"/>
        </w:rPr>
        <w:t>B. 10 000 dm &gt; 9 000 m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C. 10 lít &gt; 9 999 ml</w:t>
      </w:r>
      <w:r w:rsidRPr="008024E1">
        <w:rPr>
          <w:color w:val="000000"/>
        </w:rPr>
        <w:t xml:space="preserve">                                         </w:t>
      </w:r>
      <w:r w:rsidRPr="008024E1">
        <w:rPr>
          <w:color w:val="000000"/>
        </w:rPr>
        <w:t>D. 10 km &gt; 90 000 m</w:t>
      </w:r>
    </w:p>
    <w:p w:rsidR="008024E1" w:rsidRPr="008024E1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 xml:space="preserve">Câu </w:t>
      </w:r>
      <w:r w:rsidRPr="008024E1">
        <w:rPr>
          <w:rStyle w:val="Strong"/>
          <w:color w:val="000000"/>
        </w:rPr>
        <w:t>14</w:t>
      </w:r>
      <w:r w:rsidRPr="008024E1">
        <w:rPr>
          <w:rStyle w:val="Strong"/>
          <w:color w:val="000000"/>
        </w:rPr>
        <w:t>.</w:t>
      </w:r>
      <w:r w:rsidRPr="008024E1">
        <w:rPr>
          <w:color w:val="000000"/>
        </w:rPr>
        <w:t xml:space="preserve">Một hình vuông có </w:t>
      </w:r>
      <w:proofErr w:type="gramStart"/>
      <w:r w:rsidRPr="008024E1">
        <w:rPr>
          <w:color w:val="000000"/>
        </w:rPr>
        <w:t>chu</w:t>
      </w:r>
      <w:proofErr w:type="gramEnd"/>
      <w:r w:rsidRPr="008024E1">
        <w:rPr>
          <w:color w:val="000000"/>
        </w:rPr>
        <w:t xml:space="preserve"> vi 20 cm. Diện tích của hình vuông đó là:</w:t>
      </w:r>
    </w:p>
    <w:p w:rsidR="00FF2247" w:rsidRPr="00FF2247" w:rsidRDefault="008024E1" w:rsidP="008024E1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color w:val="000000"/>
        </w:rPr>
        <w:t>A. 2</w:t>
      </w:r>
      <w:bookmarkStart w:id="0" w:name="_GoBack"/>
      <w:bookmarkEnd w:id="0"/>
      <w:r w:rsidRPr="008024E1">
        <w:rPr>
          <w:color w:val="000000"/>
        </w:rPr>
        <w:t>0 cm</w:t>
      </w:r>
      <w:r w:rsidRPr="008024E1">
        <w:rPr>
          <w:color w:val="000000"/>
          <w:vertAlign w:val="superscript"/>
        </w:rPr>
        <w:t>2</w:t>
      </w:r>
      <w:r w:rsidRPr="008024E1">
        <w:rPr>
          <w:color w:val="000000"/>
        </w:rPr>
        <w:t xml:space="preserve">                  </w:t>
      </w:r>
      <w:r w:rsidRPr="008024E1">
        <w:rPr>
          <w:color w:val="000000"/>
        </w:rPr>
        <w:t>B. 25 cm</w:t>
      </w:r>
      <w:r w:rsidRPr="008024E1">
        <w:rPr>
          <w:color w:val="000000"/>
        </w:rPr>
        <w:t xml:space="preserve">                   </w:t>
      </w:r>
      <w:r w:rsidRPr="008024E1">
        <w:rPr>
          <w:color w:val="000000"/>
        </w:rPr>
        <w:t>C. 25 cm</w:t>
      </w:r>
      <w:r w:rsidRPr="008024E1">
        <w:rPr>
          <w:color w:val="000000"/>
          <w:vertAlign w:val="superscript"/>
        </w:rPr>
        <w:t>2</w:t>
      </w:r>
      <w:r w:rsidRPr="008024E1">
        <w:rPr>
          <w:color w:val="000000"/>
        </w:rPr>
        <w:t xml:space="preserve">                      </w:t>
      </w:r>
      <w:r w:rsidRPr="008024E1">
        <w:rPr>
          <w:color w:val="000000"/>
        </w:rPr>
        <w:t>D. 20 cm</w:t>
      </w:r>
    </w:p>
    <w:p w:rsidR="00FF2247" w:rsidRDefault="00FF2247" w:rsidP="008024E1">
      <w:pPr>
        <w:shd w:val="clear" w:color="auto" w:fill="FFFFFF"/>
        <w:spacing w:after="0" w:line="390" w:lineRule="atLeast"/>
        <w:rPr>
          <w:rFonts w:eastAsia="Times New Roman" w:cs="Times New Roman"/>
          <w:sz w:val="24"/>
          <w:szCs w:val="24"/>
        </w:rPr>
      </w:pPr>
      <w:r w:rsidRPr="008024E1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Câu </w:t>
      </w:r>
      <w:r w:rsidR="008024E1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15</w:t>
      </w:r>
      <w:r w:rsidRPr="008024E1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FF2247">
        <w:rPr>
          <w:rFonts w:eastAsia="Times New Roman" w:cs="Times New Roman"/>
          <w:sz w:val="24"/>
          <w:szCs w:val="24"/>
        </w:rPr>
        <w:t> Đặt tính rồi tính</w:t>
      </w:r>
    </w:p>
    <w:p w:rsidR="008024E1" w:rsidRPr="00FF2247" w:rsidRDefault="008024E1" w:rsidP="008024E1">
      <w:pPr>
        <w:spacing w:after="0" w:line="390" w:lineRule="atLeast"/>
        <w:rPr>
          <w:rFonts w:eastAsia="Times New Roman" w:cs="Times New Roman"/>
          <w:sz w:val="24"/>
          <w:szCs w:val="24"/>
        </w:rPr>
      </w:pPr>
      <w:r w:rsidRPr="00FF2247">
        <w:rPr>
          <w:rFonts w:eastAsia="Times New Roman" w:cs="Times New Roman"/>
          <w:sz w:val="24"/>
          <w:szCs w:val="24"/>
        </w:rPr>
        <w:t>13 567 + 36 944</w:t>
      </w:r>
      <w:r>
        <w:rPr>
          <w:rFonts w:eastAsia="Times New Roman" w:cs="Times New Roman"/>
          <w:sz w:val="24"/>
          <w:szCs w:val="24"/>
        </w:rPr>
        <w:t xml:space="preserve">                   </w:t>
      </w:r>
      <w:r w:rsidRPr="00FF2247">
        <w:rPr>
          <w:rFonts w:eastAsia="Times New Roman" w:cs="Times New Roman"/>
          <w:sz w:val="24"/>
          <w:szCs w:val="24"/>
        </w:rPr>
        <w:t>58 632 – 25 434</w:t>
      </w:r>
      <w:r>
        <w:rPr>
          <w:rFonts w:eastAsia="Times New Roman" w:cs="Times New Roman"/>
          <w:sz w:val="24"/>
          <w:szCs w:val="24"/>
        </w:rPr>
        <w:t xml:space="preserve">                    </w:t>
      </w:r>
      <w:r w:rsidRPr="00FF2247">
        <w:rPr>
          <w:rFonts w:eastAsia="Times New Roman" w:cs="Times New Roman"/>
          <w:sz w:val="24"/>
          <w:szCs w:val="24"/>
        </w:rPr>
        <w:t>20 092 × 4</w:t>
      </w:r>
      <w:r>
        <w:rPr>
          <w:rFonts w:eastAsia="Times New Roman" w:cs="Times New Roman"/>
          <w:sz w:val="24"/>
          <w:szCs w:val="24"/>
        </w:rPr>
        <w:t xml:space="preserve">                      </w:t>
      </w:r>
      <w:r w:rsidRPr="00FF2247">
        <w:rPr>
          <w:rFonts w:eastAsia="Times New Roman" w:cs="Times New Roman"/>
          <w:sz w:val="24"/>
          <w:szCs w:val="24"/>
        </w:rPr>
        <w:t xml:space="preserve">97 </w:t>
      </w:r>
      <w:proofErr w:type="gramStart"/>
      <w:r w:rsidRPr="00FF2247">
        <w:rPr>
          <w:rFonts w:eastAsia="Times New Roman" w:cs="Times New Roman"/>
          <w:sz w:val="24"/>
          <w:szCs w:val="24"/>
        </w:rPr>
        <w:t>075 :</w:t>
      </w:r>
      <w:proofErr w:type="gramEnd"/>
      <w:r w:rsidRPr="00FF2247">
        <w:rPr>
          <w:rFonts w:eastAsia="Times New Roman" w:cs="Times New Roman"/>
          <w:sz w:val="24"/>
          <w:szCs w:val="24"/>
        </w:rPr>
        <w:t xml:space="preserve"> 5</w:t>
      </w:r>
    </w:p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1</w:t>
      </w:r>
      <w:r w:rsidR="008024E1">
        <w:rPr>
          <w:rStyle w:val="Strong"/>
          <w:bdr w:val="none" w:sz="0" w:space="0" w:color="auto" w:frame="1"/>
        </w:rPr>
        <w:t>6</w:t>
      </w:r>
      <w:r w:rsidRPr="008024E1">
        <w:rPr>
          <w:rStyle w:val="Strong"/>
          <w:bdr w:val="none" w:sz="0" w:space="0" w:color="auto" w:frame="1"/>
        </w:rPr>
        <w:t>.</w:t>
      </w:r>
      <w:r w:rsidRPr="008024E1">
        <w:t> Tính giá trị biểu thức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t xml:space="preserve">a) </w:t>
      </w:r>
      <w:r w:rsidR="008024E1" w:rsidRPr="008024E1">
        <w:rPr>
          <w:rFonts w:ascii="Open Sans" w:hAnsi="Open Sans" w:cs="Open Sans"/>
          <w:color w:val="000000"/>
          <w:shd w:val="clear" w:color="auto" w:fill="FFFFFF"/>
        </w:rPr>
        <w:t xml:space="preserve">17 286 – 45 </w:t>
      </w:r>
      <w:proofErr w:type="gramStart"/>
      <w:r w:rsidR="008024E1" w:rsidRPr="008024E1">
        <w:rPr>
          <w:rFonts w:ascii="Open Sans" w:hAnsi="Open Sans" w:cs="Open Sans"/>
          <w:color w:val="000000"/>
          <w:shd w:val="clear" w:color="auto" w:fill="FFFFFF"/>
        </w:rPr>
        <w:t>234 :</w:t>
      </w:r>
      <w:proofErr w:type="gramEnd"/>
      <w:r w:rsidR="008024E1" w:rsidRPr="008024E1">
        <w:rPr>
          <w:rFonts w:ascii="Open Sans" w:hAnsi="Open Sans" w:cs="Open Sans"/>
          <w:color w:val="000000"/>
          <w:shd w:val="clear" w:color="auto" w:fill="FFFFFF"/>
        </w:rPr>
        <w:t xml:space="preserve"> 9</w:t>
      </w:r>
      <w:r w:rsidR="008024E1" w:rsidRPr="008024E1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Pr="008024E1">
        <w:t xml:space="preserve">= ............................................. </w:t>
      </w:r>
      <w:r w:rsidRPr="008024E1">
        <w:t xml:space="preserve">     </w:t>
      </w:r>
      <w:r w:rsidRPr="008024E1">
        <w:t xml:space="preserve">b) </w:t>
      </w:r>
      <w:r w:rsidR="008024E1" w:rsidRPr="008024E1">
        <w:rPr>
          <w:rFonts w:ascii="Open Sans" w:hAnsi="Open Sans" w:cs="Open Sans"/>
          <w:color w:val="000000"/>
          <w:shd w:val="clear" w:color="auto" w:fill="FFFFFF"/>
        </w:rPr>
        <w:t>b) 24 360 : 8 + 6 900</w:t>
      </w:r>
      <w:r w:rsidR="008024E1" w:rsidRPr="008024E1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Pr="008024E1">
        <w:t>= .............................................</w:t>
      </w:r>
    </w:p>
    <w:p w:rsidR="00FF2247" w:rsidRPr="008024E1" w:rsidRDefault="00FF2247" w:rsidP="008024E1">
      <w:pPr>
        <w:pStyle w:val="NormalWeb"/>
        <w:shd w:val="clear" w:color="auto" w:fill="FFFFFF"/>
        <w:tabs>
          <w:tab w:val="left" w:pos="7155"/>
        </w:tabs>
        <w:spacing w:before="0" w:beforeAutospacing="0" w:after="0" w:afterAutospacing="0" w:line="390" w:lineRule="atLeast"/>
      </w:pPr>
      <w:r w:rsidRPr="008024E1">
        <w:t xml:space="preserve">                         </w:t>
      </w:r>
      <w:r w:rsidR="008024E1">
        <w:t xml:space="preserve">            </w:t>
      </w:r>
      <w:r w:rsidRPr="008024E1">
        <w:t xml:space="preserve">  </w:t>
      </w:r>
      <w:r w:rsidRPr="008024E1">
        <w:t>= .............................................</w:t>
      </w:r>
      <w:r w:rsidRPr="008024E1">
        <w:tab/>
      </w:r>
      <w:r w:rsidR="008024E1" w:rsidRPr="008024E1">
        <w:t xml:space="preserve">        </w:t>
      </w:r>
      <w:r w:rsidRPr="008024E1">
        <w:t>= .............................................</w:t>
      </w:r>
    </w:p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b/>
          <w:bCs/>
          <w:color w:val="000000"/>
          <w:sz w:val="24"/>
          <w:szCs w:val="24"/>
        </w:rPr>
        <w:t xml:space="preserve">Câu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17</w:t>
      </w:r>
      <w:r w:rsidRPr="008024E1">
        <w:rPr>
          <w:rFonts w:eastAsia="Times New Roman" w:cs="Times New Roman"/>
          <w:b/>
          <w:bCs/>
          <w:color w:val="000000"/>
          <w:sz w:val="24"/>
          <w:szCs w:val="24"/>
        </w:rPr>
        <w:t>. </w:t>
      </w:r>
      <w:r w:rsidRPr="008024E1">
        <w:rPr>
          <w:rFonts w:eastAsia="Times New Roman" w:cs="Times New Roman"/>
          <w:color w:val="000000"/>
          <w:sz w:val="24"/>
          <w:szCs w:val="24"/>
        </w:rPr>
        <w:t>Cho số cây trồng được của một quận vào các năm 2019; 2020; 2021 lần lượt là: 1 234 cây, 2 134 cây, 2 132 cây.</w:t>
      </w:r>
    </w:p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a) Điền số thích hợp vào chỗ trống để hoàn thiện bảng sau: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</w:tblGrid>
      <w:tr w:rsidR="008024E1" w:rsidRPr="008024E1" w:rsidTr="008024E1"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Năm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8024E1" w:rsidRPr="008024E1" w:rsidTr="008024E1"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Số cây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24E1" w:rsidRPr="008024E1" w:rsidRDefault="008024E1" w:rsidP="008024E1">
            <w:pPr>
              <w:spacing w:after="0" w:line="360" w:lineRule="atLeast"/>
              <w:ind w:left="48" w:right="4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024E1">
              <w:rPr>
                <w:rFonts w:eastAsia="Times New Roman" w:cs="Times New Roman"/>
                <w:color w:val="000000"/>
                <w:sz w:val="24"/>
                <w:szCs w:val="24"/>
              </w:rPr>
              <w:t>..............</w:t>
            </w:r>
          </w:p>
        </w:tc>
      </w:tr>
    </w:tbl>
    <w:p w:rsidR="008024E1" w:rsidRPr="008024E1" w:rsidRDefault="008024E1" w:rsidP="008024E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b) Tính tổng số cây của quận đó trồng được trong 3 năm 2019, 2020, 2021.</w:t>
      </w:r>
    </w:p>
    <w:p w:rsidR="008024E1" w:rsidRPr="008024E1" w:rsidRDefault="008024E1" w:rsidP="008024E1">
      <w:pPr>
        <w:spacing w:after="0" w:line="360" w:lineRule="atLeast"/>
        <w:ind w:left="48" w:right="48"/>
        <w:jc w:val="center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i/>
          <w:iCs/>
          <w:color w:val="000000"/>
          <w:sz w:val="24"/>
          <w:szCs w:val="24"/>
        </w:rPr>
        <w:t>Bài giải</w:t>
      </w:r>
    </w:p>
    <w:p w:rsidR="008024E1" w:rsidRPr="00FF2247" w:rsidRDefault="008024E1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24E1" w:rsidRPr="008024E1" w:rsidRDefault="008024E1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8024E1">
        <w:rPr>
          <w:rStyle w:val="Strong"/>
          <w:bdr w:val="none" w:sz="0" w:space="0" w:color="auto" w:frame="1"/>
        </w:rPr>
        <w:t>Câu 1</w:t>
      </w:r>
      <w:r w:rsidR="00C93082">
        <w:rPr>
          <w:rStyle w:val="Strong"/>
          <w:bdr w:val="none" w:sz="0" w:space="0" w:color="auto" w:frame="1"/>
        </w:rPr>
        <w:t>8</w:t>
      </w:r>
      <w:r w:rsidRPr="008024E1">
        <w:t>. Trang trại của bác Hòa có 4 khu nuôi gà, mỗi khu có khoảng 1 500 con. Hôm nay, sau khi bán đi một số gà thì trang trại của bác còn lại 2800 con. Hỏi bác Hòa đã bán đi bao nhiêu con gà?</w:t>
      </w:r>
    </w:p>
    <w:p w:rsidR="00C93082" w:rsidRPr="008024E1" w:rsidRDefault="00C93082" w:rsidP="00C93082">
      <w:pPr>
        <w:spacing w:after="0" w:line="360" w:lineRule="atLeast"/>
        <w:ind w:left="48" w:right="48"/>
        <w:jc w:val="center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i/>
          <w:iCs/>
          <w:color w:val="000000"/>
          <w:sz w:val="24"/>
          <w:szCs w:val="24"/>
        </w:rPr>
        <w:t>Bài giải</w:t>
      </w:r>
    </w:p>
    <w:p w:rsidR="00C93082" w:rsidRPr="00FF2247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3082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C93082" w:rsidRPr="00FF2247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C93082" w:rsidRPr="008024E1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8024E1" w:rsidRPr="008024E1" w:rsidRDefault="008024E1" w:rsidP="00C93082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8024E1">
        <w:rPr>
          <w:rStyle w:val="Strong"/>
          <w:color w:val="000000"/>
        </w:rPr>
        <w:t>Câu 1</w:t>
      </w:r>
      <w:r w:rsidR="00C93082">
        <w:rPr>
          <w:rStyle w:val="Strong"/>
          <w:color w:val="000000"/>
        </w:rPr>
        <w:t>9</w:t>
      </w:r>
      <w:r w:rsidRPr="008024E1">
        <w:rPr>
          <w:color w:val="000000"/>
        </w:rPr>
        <w:t xml:space="preserve">. </w:t>
      </w:r>
      <w:r w:rsidR="00C93082">
        <w:rPr>
          <w:color w:val="000000"/>
        </w:rPr>
        <w:t xml:space="preserve"> </w:t>
      </w:r>
      <w:r w:rsidRPr="008024E1">
        <w:rPr>
          <w:color w:val="000000"/>
        </w:rPr>
        <w:t xml:space="preserve">Hôm qua bác Tâm </w:t>
      </w:r>
      <w:proofErr w:type="gramStart"/>
      <w:r w:rsidRPr="008024E1">
        <w:rPr>
          <w:color w:val="000000"/>
        </w:rPr>
        <w:t>thu</w:t>
      </w:r>
      <w:proofErr w:type="gramEnd"/>
      <w:r w:rsidRPr="008024E1">
        <w:rPr>
          <w:color w:val="000000"/>
        </w:rPr>
        <w:t xml:space="preserve"> hoạch được 13 500 kg nhãn, hôm nay thu hoạch được ít hơn hôm qua 700 kg. Hỏi cả hai ngày bác Tâm </w:t>
      </w:r>
      <w:proofErr w:type="gramStart"/>
      <w:r w:rsidRPr="008024E1">
        <w:rPr>
          <w:color w:val="000000"/>
        </w:rPr>
        <w:t>thu</w:t>
      </w:r>
      <w:proofErr w:type="gramEnd"/>
      <w:r w:rsidRPr="008024E1">
        <w:rPr>
          <w:color w:val="000000"/>
        </w:rPr>
        <w:t xml:space="preserve"> hoạch được bao nhiêu ki-lô-gam nhãn?</w:t>
      </w:r>
    </w:p>
    <w:p w:rsidR="00C93082" w:rsidRPr="008024E1" w:rsidRDefault="00C93082" w:rsidP="00C93082">
      <w:pPr>
        <w:spacing w:after="0" w:line="360" w:lineRule="atLeast"/>
        <w:ind w:left="48" w:right="48"/>
        <w:jc w:val="center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i/>
          <w:iCs/>
          <w:color w:val="000000"/>
          <w:sz w:val="24"/>
          <w:szCs w:val="24"/>
        </w:rPr>
        <w:t>Bài giải</w:t>
      </w:r>
    </w:p>
    <w:p w:rsidR="00C93082" w:rsidRPr="00FF2247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3082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C93082" w:rsidRPr="00FF2247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C93082" w:rsidRPr="008024E1" w:rsidRDefault="00C93082" w:rsidP="00C93082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8024E1" w:rsidRPr="008024E1" w:rsidRDefault="00C93082" w:rsidP="008024E1">
      <w:pPr>
        <w:pStyle w:val="NormalWeb"/>
        <w:shd w:val="clear" w:color="auto" w:fill="FFFFFF"/>
        <w:spacing w:before="0" w:beforeAutospacing="0" w:after="0" w:afterAutospacing="0" w:line="390" w:lineRule="atLeast"/>
      </w:pPr>
      <w:r w:rsidRPr="00C93082">
        <w:rPr>
          <w:b/>
        </w:rPr>
        <w:t>Câu 20.</w:t>
      </w:r>
      <w:r>
        <w:t xml:space="preserve"> Tính nhanh: 4 x 6 + 6 x 2 + 6 x 3 + 6</w:t>
      </w:r>
    </w:p>
    <w:p w:rsidR="00C93082" w:rsidRPr="00FF2247" w:rsidRDefault="00C93082" w:rsidP="00C93082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3082" w:rsidRDefault="00C93082" w:rsidP="00C93082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FF2247" w:rsidRPr="00C93082" w:rsidRDefault="00C93082" w:rsidP="00C93082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4"/>
          <w:szCs w:val="24"/>
        </w:rPr>
      </w:pPr>
      <w:r w:rsidRPr="008024E1">
        <w:rPr>
          <w:rFonts w:eastAsia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</w:t>
      </w:r>
    </w:p>
    <w:p w:rsidR="00FF2247" w:rsidRPr="008024E1" w:rsidRDefault="00FF2247" w:rsidP="008024E1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</w:rPr>
      </w:pPr>
    </w:p>
    <w:p w:rsidR="00E04427" w:rsidRPr="008024E1" w:rsidRDefault="00E04427" w:rsidP="008024E1">
      <w:pPr>
        <w:spacing w:after="0"/>
        <w:rPr>
          <w:rFonts w:cs="Times New Roman"/>
          <w:sz w:val="24"/>
          <w:szCs w:val="24"/>
        </w:rPr>
      </w:pPr>
    </w:p>
    <w:sectPr w:rsidR="00E04427" w:rsidRPr="008024E1" w:rsidSect="00FF2247">
      <w:pgSz w:w="11907" w:h="16839" w:code="9"/>
      <w:pgMar w:top="232" w:right="289" w:bottom="346" w:left="28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47"/>
    <w:rsid w:val="008024E1"/>
    <w:rsid w:val="00C93082"/>
    <w:rsid w:val="00E04427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12E43-A570-4B73-8594-3004D16F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2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2247"/>
    <w:rPr>
      <w:b/>
      <w:bCs/>
    </w:rPr>
  </w:style>
  <w:style w:type="character" w:styleId="Emphasis">
    <w:name w:val="Emphasis"/>
    <w:basedOn w:val="DefaultParagraphFont"/>
    <w:uiPriority w:val="20"/>
    <w:qFormat/>
    <w:rsid w:val="00FF2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2023-04-03T04:46:00Z</dcterms:created>
  <dcterms:modified xsi:type="dcterms:W3CDTF">2023-04-03T05:09:00Z</dcterms:modified>
</cp:coreProperties>
</file>